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С 01 апреля  2022 г. начинается прием заявлений на обучение в первый класс для детей, проживающих по микрорайону, в соответствии с Постановлением «О закреплении территории Междуреченского городского округа за муниципальными общеобразовательными организациями» а также лиц, имеющих преимущества  при приеме на обучение. 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7"/>
          <w:u w:val="single"/>
          <w:lang w:eastAsia="ru-RU"/>
        </w:rPr>
        <w:t>Плановое количество 1-х классов </w:t>
      </w:r>
      <w:r w:rsidRPr="00197104">
        <w:rPr>
          <w:rFonts w:ascii="Verdana" w:eastAsia="Times New Roman" w:hAnsi="Verdana" w:cs="Times New Roman"/>
          <w:b/>
          <w:bCs/>
          <w:sz w:val="27"/>
          <w:lang w:eastAsia="ru-RU"/>
        </w:rPr>
        <w:t>– 3.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7"/>
          <w:u w:val="single"/>
          <w:lang w:eastAsia="ru-RU"/>
        </w:rPr>
        <w:t>Количество первоклассников</w:t>
      </w:r>
      <w:r w:rsidRPr="00197104">
        <w:rPr>
          <w:rFonts w:ascii="Verdana" w:eastAsia="Times New Roman" w:hAnsi="Verdana" w:cs="Times New Roman"/>
          <w:b/>
          <w:bCs/>
          <w:sz w:val="27"/>
          <w:lang w:eastAsia="ru-RU"/>
        </w:rPr>
        <w:t> - 70 человек.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ВАКАНТНЫЕ МЕСТА</w:t>
        </w:r>
      </w:hyperlink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 </w:t>
      </w:r>
    </w:p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Время приёма документов: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понедельник – пятница: с 9.00 до 16.00 часов, обед с 12.00 до 13.00 часов,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суббота, воскресенье - выходной. 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Для приема документов в 1-й класс родител</w:t>
      </w:r>
      <w:proofErr w:type="gram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ь(</w:t>
      </w:r>
      <w:proofErr w:type="gram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и) (законный(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ые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) представитель(и) ребенка представляют следующие документы:</w:t>
      </w:r>
    </w:p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– </w:t>
      </w:r>
      <w:hyperlink r:id="rId6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Личное заявление родителей</w:t>
        </w:r>
      </w:hyperlink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 (законного представителя) ребёнка или  заявление в форме электронного документа, которое родители (законные представители) подают в личный кабинет 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cabinet.ruobr.ru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с использованием учетной записи портала государственных и муниципальных услуг с получением по электронной почте уведомления, подтверждающего, что заявление направлено на обработку, с указанием идентификационного номера и даты подачи заявления.</w:t>
      </w:r>
      <w:proofErr w:type="gram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 (</w:t>
      </w:r>
      <w:hyperlink r:id="rId7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Инструкция</w:t>
        </w:r>
      </w:hyperlink>
      <w:r w:rsidRPr="00197104">
        <w:rPr>
          <w:rFonts w:ascii="Verdana" w:eastAsia="Times New Roman" w:hAnsi="Verdana" w:cs="Times New Roman"/>
          <w:b/>
          <w:bCs/>
          <w:sz w:val="21"/>
          <w:u w:val="single"/>
          <w:lang w:eastAsia="ru-RU"/>
        </w:rPr>
        <w:t>)</w:t>
      </w: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 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– копию документа, удостоверяющего личность родителя (законного представителя) ребенка;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– копию  свидетельства о рождении ребенка или документа, подтверждающего родство заявителя;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– копию свидетельства о рождении </w:t>
      </w:r>
      <w:proofErr w:type="gram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полнородных</w:t>
      </w:r>
      <w:proofErr w:type="gram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и 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неполнородных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неполнородные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брат и (или) сестра);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– копию  документа, подтверждающего установление опеки или попечительства (при необходимости);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–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территории;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lastRenderedPageBreak/>
        <w:t xml:space="preserve">–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общеразвивающими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 – копию заключения 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психолого-медико-педагогической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комиссии (при наличии).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</w:t>
      </w:r>
      <w:proofErr w:type="gram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ь(</w:t>
      </w:r>
      <w:proofErr w:type="gram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и) (законный(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ые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) представитель(и) ребенка предъявляет(ют) оригиналы вышеуказанных документов.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Родител</w:t>
      </w:r>
      <w:proofErr w:type="gram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ь(</w:t>
      </w:r>
      <w:proofErr w:type="gram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и) (законный(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ые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97104" w:rsidRPr="00197104" w:rsidRDefault="00197104" w:rsidP="0019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04" w:rsidRPr="00197104" w:rsidRDefault="00197104" w:rsidP="001971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Контактные телефоны: </w:t>
      </w:r>
    </w:p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6-10-44, Ольга Юрьевна Гапоненко, директор МБОУ СОШ № 2 </w:t>
      </w:r>
      <w:r w:rsidRPr="001971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2-28-95, Юлия Викторовна </w:t>
      </w:r>
      <w:proofErr w:type="spell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Курбан</w:t>
      </w:r>
      <w:proofErr w:type="spell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, секретарь  </w:t>
      </w:r>
      <w:r w:rsidRPr="001971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Электронный адрес: </w:t>
      </w:r>
      <w:hyperlink r:id="rId8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school-2@bk.ru</w:t>
        </w:r>
      </w:hyperlink>
    </w:p>
    <w:p w:rsidR="00197104" w:rsidRPr="00197104" w:rsidRDefault="00197104" w:rsidP="0019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u w:val="single"/>
          <w:lang w:eastAsia="ru-RU"/>
        </w:rPr>
        <w:t> </w:t>
      </w:r>
      <w:hyperlink r:id="rId9" w:history="1">
        <w:r w:rsidRPr="00197104">
          <w:rPr>
            <w:rFonts w:ascii="Verdana" w:eastAsia="Times New Roman" w:hAnsi="Verdana" w:cs="Times New Roman"/>
            <w:b/>
            <w:bCs/>
            <w:sz w:val="24"/>
            <w:szCs w:val="24"/>
            <w:u w:val="single"/>
            <w:lang w:eastAsia="ru-RU"/>
          </w:rPr>
          <w:t>Информация о сотрудничестве с дошкольными образовательными учреждениями</w:t>
        </w:r>
      </w:hyperlink>
    </w:p>
    <w:p w:rsidR="00197104" w:rsidRPr="00197104" w:rsidRDefault="00197104" w:rsidP="0019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Учителя 1-х классов в 2022-2023 учебном году:</w:t>
      </w:r>
    </w:p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Попова Людмила Александровна</w:t>
        </w:r>
      </w:hyperlink>
    </w:p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Шитова Светлана Александровна</w:t>
        </w:r>
      </w:hyperlink>
    </w:p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Тимошина Ольга Владимировна</w:t>
        </w:r>
      </w:hyperlink>
    </w:p>
    <w:p w:rsidR="00197104" w:rsidRPr="00197104" w:rsidRDefault="00197104" w:rsidP="0019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Приём детей в 2022 г. в первый класс  осуществляется в соответствии:</w:t>
      </w:r>
    </w:p>
    <w:p w:rsidR="00197104" w:rsidRPr="00197104" w:rsidRDefault="00197104" w:rsidP="00197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Федеральным законом</w:t>
        </w:r>
      </w:hyperlink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 от 29.12.2012 № 273-ФЗ  "Об образовании в Российской Федерации"</w:t>
      </w:r>
    </w:p>
    <w:p w:rsidR="00197104" w:rsidRPr="00197104" w:rsidRDefault="00197104" w:rsidP="00197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Приказом </w:t>
        </w:r>
      </w:hyperlink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 Министерства просвещения Российской Федерации «Об утверждении Порядка приема  на </w:t>
      </w:r>
      <w:proofErr w:type="gramStart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обучение по</w:t>
      </w:r>
      <w:proofErr w:type="gramEnd"/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 xml:space="preserve"> образовательным программам начального общего, основного общего и среднего общего образования» от 02.09.2020 г. № 458,</w:t>
      </w:r>
    </w:p>
    <w:p w:rsidR="00197104" w:rsidRPr="00197104" w:rsidRDefault="00197104" w:rsidP="00197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Постановлением</w:t>
        </w:r>
      </w:hyperlink>
      <w:r w:rsidRPr="00197104">
        <w:rPr>
          <w:rFonts w:ascii="Verdana" w:eastAsia="Times New Roman" w:hAnsi="Verdana" w:cs="Times New Roman"/>
          <w:b/>
          <w:bCs/>
          <w:sz w:val="21"/>
          <w:u w:val="single"/>
          <w:lang w:eastAsia="ru-RU"/>
        </w:rPr>
        <w:t xml:space="preserve"> администрации Междуреченского городского округа</w:t>
      </w:r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 «О закреплении муниципальных образовательных организаций за территориями Междуреченского городского округа» </w:t>
      </w:r>
    </w:p>
    <w:p w:rsidR="00197104" w:rsidRPr="00197104" w:rsidRDefault="00197104" w:rsidP="001971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 xml:space="preserve">Правилами приёма граждан на </w:t>
        </w:r>
        <w:proofErr w:type="gramStart"/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>обучение по программам</w:t>
        </w:r>
        <w:proofErr w:type="gramEnd"/>
        <w:r w:rsidRPr="00197104">
          <w:rPr>
            <w:rFonts w:ascii="Verdana" w:eastAsia="Times New Roman" w:hAnsi="Verdana" w:cs="Times New Roman"/>
            <w:b/>
            <w:bCs/>
            <w:sz w:val="21"/>
            <w:u w:val="single"/>
            <w:lang w:eastAsia="ru-RU"/>
          </w:rPr>
          <w:t xml:space="preserve"> начального общего, основного общего и среднего общего образования</w:t>
        </w:r>
      </w:hyperlink>
      <w:r w:rsidRPr="00197104">
        <w:rPr>
          <w:rFonts w:ascii="Verdana" w:eastAsia="Times New Roman" w:hAnsi="Verdana" w:cs="Times New Roman"/>
          <w:b/>
          <w:bCs/>
          <w:sz w:val="21"/>
          <w:lang w:eastAsia="ru-RU"/>
        </w:rPr>
        <w:t> в Муниципальное бюджетное общеобразовательное учреждение «Средняя общеобразовательная школа № 2», утвержденных приказом от 06.11.2020 г. № 280.</w:t>
      </w:r>
    </w:p>
    <w:p w:rsidR="00643DA8" w:rsidRPr="00197104" w:rsidRDefault="00197104"/>
    <w:sectPr w:rsidR="00643DA8" w:rsidRPr="00197104" w:rsidSect="00E0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65887"/>
    <w:multiLevelType w:val="multilevel"/>
    <w:tmpl w:val="D9A2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04"/>
    <w:rsid w:val="00197104"/>
    <w:rsid w:val="00342FCD"/>
    <w:rsid w:val="00D53841"/>
    <w:rsid w:val="00E0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104"/>
    <w:rPr>
      <w:b/>
      <w:bCs/>
    </w:rPr>
  </w:style>
  <w:style w:type="character" w:styleId="a5">
    <w:name w:val="Hyperlink"/>
    <w:basedOn w:val="a0"/>
    <w:uiPriority w:val="99"/>
    <w:semiHidden/>
    <w:unhideWhenUsed/>
    <w:rsid w:val="00197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2@bk.ru" TargetMode="External"/><Relationship Id="rId13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.m-sk.ru/public/upload/docs/instruktion_myp_uslug.doc" TargetMode="External"/><Relationship Id="rId12" Type="http://schemas.openxmlformats.org/officeDocument/2006/relationships/hyperlink" Target="http://school2-msk.edusite.ru/mconstr.html?page=/p883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2.m-sk.ru/DswMedia/poryadok-priema-grajdan-na-obuchenie-po-obrazovtel-nyim-programm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2-msk.edusite.ru/sveden/files/e09d2c5af62493a27cf6bd63b4726570.docx" TargetMode="External"/><Relationship Id="rId11" Type="http://schemas.openxmlformats.org/officeDocument/2006/relationships/hyperlink" Target="http://schitova.school2-msk.edusite.ru/" TargetMode="External"/><Relationship Id="rId5" Type="http://schemas.openxmlformats.org/officeDocument/2006/relationships/hyperlink" Target="http://school2-msk.edusite.ru/sveden/vacant.html" TargetMode="External"/><Relationship Id="rId15" Type="http://schemas.openxmlformats.org/officeDocument/2006/relationships/hyperlink" Target="http://school2.m-sk.ru/DswMedia/postanovlenie-amgo-o-zakreplenii-moo-za-territoriey-mgo.pdf" TargetMode="External"/><Relationship Id="rId10" Type="http://schemas.openxmlformats.org/officeDocument/2006/relationships/hyperlink" Target="http://school2-msk.edusite.ru/mconstr.html?page=/p888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2.m-sk.ru/p753aa1.html" TargetMode="External"/><Relationship Id="rId14" Type="http://schemas.openxmlformats.org/officeDocument/2006/relationships/hyperlink" Target="http://gimnasia20.m-sk.ru/norm/pr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2022-03-06T18:25:00Z</dcterms:created>
  <dcterms:modified xsi:type="dcterms:W3CDTF">2022-03-06T18:25:00Z</dcterms:modified>
</cp:coreProperties>
</file>